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4"/>
        <w:gridCol w:w="5952"/>
        <w:gridCol w:w="992"/>
        <w:gridCol w:w="2125"/>
      </w:tblGrid>
      <w:tr w:rsidR="00F17E57" w:rsidRPr="001F713B" w:rsidTr="00B5127E">
        <w:tc>
          <w:tcPr>
            <w:tcW w:w="854" w:type="dxa"/>
          </w:tcPr>
          <w:p w:rsidR="00F17E57" w:rsidRPr="001F713B" w:rsidRDefault="00F17E57" w:rsidP="00B5127E">
            <w:pPr>
              <w:jc w:val="center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>апта</w:t>
            </w: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center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>Тақырыптардың аты</w:t>
            </w:r>
          </w:p>
        </w:tc>
        <w:tc>
          <w:tcPr>
            <w:tcW w:w="992" w:type="dxa"/>
          </w:tcPr>
          <w:p w:rsidR="00F17E57" w:rsidRPr="001F713B" w:rsidRDefault="00F17E57" w:rsidP="00B5127E">
            <w:pPr>
              <w:jc w:val="center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>Сағат саны</w:t>
            </w:r>
          </w:p>
        </w:tc>
        <w:tc>
          <w:tcPr>
            <w:tcW w:w="2125" w:type="dxa"/>
          </w:tcPr>
          <w:p w:rsidR="00F17E57" w:rsidRPr="001F713B" w:rsidRDefault="00F17E57" w:rsidP="00B5127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Бағасы</w:t>
            </w:r>
          </w:p>
        </w:tc>
      </w:tr>
      <w:tr w:rsidR="00F17E57" w:rsidRPr="001F713B" w:rsidTr="00B5127E">
        <w:tc>
          <w:tcPr>
            <w:tcW w:w="9923" w:type="dxa"/>
            <w:gridSpan w:val="4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</w:t>
            </w:r>
            <w:r w:rsidRPr="001F713B">
              <w:rPr>
                <w:b/>
                <w:lang w:val="kk-KZ"/>
              </w:rPr>
              <w:t>1 модуль. Әлеуметтік педагогика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 w:rsidRPr="00BD1564">
              <w:rPr>
                <w:b/>
                <w:lang w:val="kk-KZ"/>
              </w:rPr>
              <w:t>Семинар1.</w:t>
            </w:r>
            <w:r w:rsidRPr="00BD1564">
              <w:rPr>
                <w:lang w:val="kk-KZ"/>
              </w:rPr>
              <w:t xml:space="preserve">   Әлеуметтік педагогика ғылым және әрекет ретінде. Әлеуметтік педагогиканың категориялары</w:t>
            </w:r>
          </w:p>
        </w:tc>
        <w:tc>
          <w:tcPr>
            <w:tcW w:w="992" w:type="dxa"/>
          </w:tcPr>
          <w:p w:rsidR="00F17E57" w:rsidRPr="003721DC" w:rsidRDefault="00F17E57" w:rsidP="00B5127E">
            <w:pPr>
              <w:jc w:val="center"/>
              <w:rPr>
                <w:lang w:val="kk-KZ"/>
              </w:rPr>
            </w:pPr>
            <w:r w:rsidRPr="003721DC"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3721DC" w:rsidRDefault="00F17E57" w:rsidP="00B512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 xml:space="preserve">Семинар </w:t>
            </w:r>
            <w:r w:rsidRPr="00A06B47">
              <w:rPr>
                <w:b/>
                <w:lang w:val="kk-KZ"/>
              </w:rPr>
              <w:t>2</w:t>
            </w:r>
            <w:r w:rsidRPr="00A06B47">
              <w:rPr>
                <w:lang w:val="kk-KZ"/>
              </w:rPr>
              <w:t xml:space="preserve">. </w:t>
            </w:r>
            <w:r>
              <w:rPr>
                <w:lang w:val="kk-KZ"/>
              </w:rPr>
              <w:t>Орта педагогикасының мәні, маңызы, зерттелу жағдайы. (Ю.С.Мануйловтың тұжырымдамасы негізінде талдау)</w:t>
            </w:r>
          </w:p>
        </w:tc>
        <w:tc>
          <w:tcPr>
            <w:tcW w:w="992" w:type="dxa"/>
          </w:tcPr>
          <w:p w:rsidR="00F17E57" w:rsidRPr="003721DC" w:rsidRDefault="00F17E57" w:rsidP="00B512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3721DC" w:rsidRDefault="00F17E57" w:rsidP="00B512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>Семинар 3.</w:t>
            </w:r>
            <w:r w:rsidRPr="001F713B">
              <w:rPr>
                <w:lang w:val="kk-KZ"/>
              </w:rPr>
              <w:t xml:space="preserve"> Отбасымен </w:t>
            </w:r>
            <w:r w:rsidRPr="001F713B">
              <w:rPr>
                <w:color w:val="000000"/>
                <w:lang w:val="kk-KZ"/>
              </w:rPr>
              <w:t>жүргізілетін</w:t>
            </w:r>
            <w:r w:rsidRPr="001F713B">
              <w:rPr>
                <w:lang w:val="kk-KZ"/>
              </w:rPr>
              <w:t xml:space="preserve"> әлеуметтік педагогикалық жұмыс. Отбасы типтерінің сипаттамасы және олармен әлеуметтік-педагогикалық жұмыс</w:t>
            </w:r>
          </w:p>
        </w:tc>
        <w:tc>
          <w:tcPr>
            <w:tcW w:w="992" w:type="dxa"/>
          </w:tcPr>
          <w:p w:rsidR="00F17E57" w:rsidRPr="00A35920" w:rsidRDefault="00F17E57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A35920" w:rsidRDefault="00F17E57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>Семинар 4.</w:t>
            </w:r>
            <w:r w:rsidRPr="003721DC">
              <w:rPr>
                <w:lang w:val="kk-KZ"/>
              </w:rPr>
              <w:t xml:space="preserve"> </w:t>
            </w:r>
            <w:r w:rsidRPr="001F713B">
              <w:rPr>
                <w:lang w:val="kk-KZ"/>
              </w:rPr>
              <w:t>Балалар мен жеткіншектердің әлеуметтік-мәдени әлемі. Әлеуметтік мотивті құрбылар топтары;  «субмәдени</w:t>
            </w:r>
            <w:r>
              <w:rPr>
                <w:lang w:val="kk-KZ"/>
              </w:rPr>
              <w:t>ет» ұғымы, жастар субмәдениеті</w:t>
            </w:r>
          </w:p>
        </w:tc>
        <w:tc>
          <w:tcPr>
            <w:tcW w:w="992" w:type="dxa"/>
          </w:tcPr>
          <w:p w:rsidR="00F17E57" w:rsidRPr="00A35920" w:rsidRDefault="00F17E57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2</w:t>
            </w:r>
          </w:p>
        </w:tc>
        <w:tc>
          <w:tcPr>
            <w:tcW w:w="2125" w:type="dxa"/>
          </w:tcPr>
          <w:p w:rsidR="00F17E57" w:rsidRPr="00A35920" w:rsidRDefault="00F17E57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 xml:space="preserve">Семинар </w:t>
            </w:r>
            <w:r>
              <w:rPr>
                <w:b/>
                <w:lang w:val="kk-KZ"/>
              </w:rPr>
              <w:t>5</w:t>
            </w:r>
            <w:r w:rsidRPr="001F713B">
              <w:rPr>
                <w:b/>
                <w:lang w:val="kk-KZ"/>
              </w:rPr>
              <w:t>.</w:t>
            </w:r>
            <w:r w:rsidRPr="001F713B">
              <w:rPr>
                <w:color w:val="000000"/>
                <w:lang w:val="kk-KZ"/>
              </w:rPr>
              <w:t xml:space="preserve"> Дары</w:t>
            </w:r>
            <w:r>
              <w:rPr>
                <w:color w:val="000000"/>
                <w:lang w:val="kk-KZ"/>
              </w:rPr>
              <w:t>н</w:t>
            </w:r>
            <w:r w:rsidRPr="001F713B">
              <w:rPr>
                <w:color w:val="000000"/>
                <w:lang w:val="kk-KZ"/>
              </w:rPr>
              <w:t>ды және  қабілетті балалардың сипаттамасы. Дарынды балалармен жүргізілетін әлеуметтік-педагогикалық жұмыс мәселелері.</w:t>
            </w:r>
          </w:p>
        </w:tc>
        <w:tc>
          <w:tcPr>
            <w:tcW w:w="992" w:type="dxa"/>
          </w:tcPr>
          <w:p w:rsidR="00F17E57" w:rsidRPr="00A35920" w:rsidRDefault="00F17E57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2</w:t>
            </w:r>
          </w:p>
        </w:tc>
        <w:tc>
          <w:tcPr>
            <w:tcW w:w="2125" w:type="dxa"/>
          </w:tcPr>
          <w:p w:rsidR="00F17E57" w:rsidRPr="00A35920" w:rsidRDefault="00F17E57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>Семинар 6.</w:t>
            </w:r>
            <w:r w:rsidRPr="001F713B">
              <w:rPr>
                <w:lang w:val="kk-KZ"/>
              </w:rPr>
              <w:t xml:space="preserve"> Девиантты мінез-құлық - әлеуметтік-педагогикалық шешімі күрделі мәселе. Кәмелетке толмаған балалар арасындағы делинквентті</w:t>
            </w:r>
            <w:r>
              <w:rPr>
                <w:lang w:val="kk-KZ"/>
              </w:rPr>
              <w:t xml:space="preserve"> мінез-құлық.</w:t>
            </w:r>
          </w:p>
        </w:tc>
        <w:tc>
          <w:tcPr>
            <w:tcW w:w="992" w:type="dxa"/>
          </w:tcPr>
          <w:p w:rsidR="00F17E57" w:rsidRPr="00A35920" w:rsidRDefault="00F17E57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A35920" w:rsidRDefault="00F17E57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2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 w:rsidRPr="001F713B">
              <w:rPr>
                <w:b/>
                <w:bCs/>
                <w:lang w:val="kk-KZ"/>
              </w:rPr>
              <w:t>Семинар 7.</w:t>
            </w:r>
            <w:r>
              <w:rPr>
                <w:lang w:val="kk-KZ"/>
              </w:rPr>
              <w:t xml:space="preserve"> </w:t>
            </w:r>
            <w:r w:rsidRPr="001F713B">
              <w:rPr>
                <w:lang w:val="kk-KZ"/>
              </w:rPr>
              <w:t xml:space="preserve">Ата-анасының қамқорлығынсыз қалған балалармен </w:t>
            </w:r>
            <w:r w:rsidRPr="001F713B">
              <w:rPr>
                <w:color w:val="000000"/>
                <w:lang w:val="kk-KZ"/>
              </w:rPr>
              <w:t>жүргізілетін</w:t>
            </w:r>
            <w:r w:rsidRPr="001F713B">
              <w:rPr>
                <w:lang w:val="kk-KZ"/>
              </w:rPr>
              <w:t xml:space="preserve"> әлеуметтік-педагогикалық жұмыс. </w:t>
            </w:r>
            <w:r w:rsidRPr="001F713B">
              <w:rPr>
                <w:caps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17E57" w:rsidRPr="00A35920" w:rsidRDefault="00F17E57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A35920" w:rsidRDefault="00F17E57" w:rsidP="00B5127E">
            <w:pPr>
              <w:jc w:val="center"/>
              <w:rPr>
                <w:lang w:val="kk-KZ"/>
              </w:rPr>
            </w:pPr>
            <w:r w:rsidRPr="00A35920">
              <w:rPr>
                <w:lang w:val="kk-KZ"/>
              </w:rPr>
              <w:t>2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 w:rsidRPr="001F713B">
              <w:rPr>
                <w:b/>
                <w:bCs/>
                <w:lang w:val="kk-KZ"/>
              </w:rPr>
              <w:t>Семинар</w:t>
            </w:r>
            <w:r w:rsidRPr="001F713B">
              <w:rPr>
                <w:b/>
                <w:lang w:val="kk-KZ"/>
              </w:rPr>
              <w:t xml:space="preserve"> 8.</w:t>
            </w:r>
            <w:r w:rsidRPr="001F713B">
              <w:rPr>
                <w:lang w:val="kk-KZ"/>
              </w:rPr>
              <w:t xml:space="preserve"> Маскүнемдік әлеуметтік-педагогикалық мәселе ретінде. Маскүнемдік балалық шақтың кеселі (патология). Нашақорлықтың балалардың девианттылығына ықпалы. Балалар мен жеткіншектер нашақорлығының себептері. Балалар жезөкшелігі девиантты мінез-құлық көрінісі ретінде. Балалар мен жеткіншектер жезөкшелігінің алдын алу және сақтандыру.</w:t>
            </w:r>
            <w:r w:rsidRPr="00750DA0">
              <w:rPr>
                <w:b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E80CC5" w:rsidRDefault="00F17E57" w:rsidP="00B5127E">
            <w:pPr>
              <w:jc w:val="center"/>
              <w:rPr>
                <w:lang w:val="kk-KZ"/>
              </w:rPr>
            </w:pPr>
            <w:r w:rsidRPr="00E80CC5"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6806" w:type="dxa"/>
            <w:gridSpan w:val="2"/>
          </w:tcPr>
          <w:p w:rsidR="00F17E57" w:rsidRDefault="00F17E57" w:rsidP="00B5127E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 xml:space="preserve">                 </w:t>
            </w:r>
            <w:r w:rsidRPr="001F713B">
              <w:rPr>
                <w:b/>
                <w:lang w:val="en-US"/>
              </w:rPr>
              <w:t>2</w:t>
            </w:r>
            <w:r w:rsidRPr="001F713B">
              <w:rPr>
                <w:b/>
                <w:lang w:val="kk-KZ"/>
              </w:rPr>
              <w:t xml:space="preserve"> модуль. Әлеуметтік </w:t>
            </w:r>
            <w:r w:rsidRPr="001F713B">
              <w:rPr>
                <w:b/>
              </w:rPr>
              <w:t xml:space="preserve"> психология</w:t>
            </w:r>
          </w:p>
          <w:p w:rsidR="00F17E57" w:rsidRPr="00E200FF" w:rsidRDefault="00F17E57" w:rsidP="00B5127E">
            <w:pPr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F17E57" w:rsidRPr="001F713B" w:rsidRDefault="00F17E57" w:rsidP="00B5127E">
            <w:pPr>
              <w:rPr>
                <w:lang w:val="kk-KZ"/>
              </w:rPr>
            </w:pPr>
          </w:p>
        </w:tc>
        <w:tc>
          <w:tcPr>
            <w:tcW w:w="2125" w:type="dxa"/>
          </w:tcPr>
          <w:p w:rsidR="00F17E57" w:rsidRPr="001F713B" w:rsidRDefault="00F17E57" w:rsidP="00B5127E">
            <w:pPr>
              <w:pStyle w:val="10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</w:tr>
      <w:tr w:rsidR="00F17E57" w:rsidRPr="001F713B" w:rsidTr="00B5127E">
        <w:tc>
          <w:tcPr>
            <w:tcW w:w="854" w:type="dxa"/>
          </w:tcPr>
          <w:p w:rsidR="00F17E57" w:rsidRDefault="00F17E57" w:rsidP="00B5127E">
            <w:pPr>
              <w:rPr>
                <w:b/>
                <w:lang w:val="en-US"/>
              </w:rPr>
            </w:pPr>
          </w:p>
        </w:tc>
        <w:tc>
          <w:tcPr>
            <w:tcW w:w="5952" w:type="dxa"/>
          </w:tcPr>
          <w:p w:rsidR="00F17E57" w:rsidRDefault="00F17E57" w:rsidP="00B5127E">
            <w:pPr>
              <w:jc w:val="both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>Семинар</w:t>
            </w:r>
            <w:r w:rsidRPr="00D619FE">
              <w:rPr>
                <w:b/>
              </w:rPr>
              <w:t xml:space="preserve"> 9</w:t>
            </w:r>
            <w:r w:rsidRPr="001F713B">
              <w:rPr>
                <w:b/>
                <w:lang w:val="kk-KZ"/>
              </w:rPr>
              <w:t>.</w:t>
            </w:r>
            <w:r w:rsidRPr="001F713B">
              <w:rPr>
                <w:lang w:val="kk-KZ"/>
              </w:rPr>
              <w:t xml:space="preserve"> Әлеуметтік психологияның әдіснамасы мен әдістері. Негізгі зерттеу аймақтары.</w:t>
            </w:r>
          </w:p>
        </w:tc>
        <w:tc>
          <w:tcPr>
            <w:tcW w:w="992" w:type="dxa"/>
          </w:tcPr>
          <w:p w:rsidR="00F17E57" w:rsidRPr="001F713B" w:rsidRDefault="00F17E57" w:rsidP="00B512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1F713B" w:rsidRDefault="00F17E57" w:rsidP="00B5127E">
            <w:pPr>
              <w:pStyle w:val="1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Pr="00747C53" w:rsidRDefault="00F17E57" w:rsidP="00B5127E">
            <w:pPr>
              <w:rPr>
                <w:b/>
                <w:lang w:val="kk-KZ"/>
              </w:rPr>
            </w:pPr>
          </w:p>
        </w:tc>
        <w:tc>
          <w:tcPr>
            <w:tcW w:w="5952" w:type="dxa"/>
          </w:tcPr>
          <w:p w:rsidR="00F17E57" w:rsidRDefault="00F17E57" w:rsidP="00B5127E">
            <w:pPr>
              <w:jc w:val="both"/>
              <w:rPr>
                <w:lang w:val="kk-KZ"/>
              </w:rPr>
            </w:pPr>
            <w:r w:rsidRPr="001F713B">
              <w:rPr>
                <w:b/>
                <w:lang w:val="kk-KZ"/>
              </w:rPr>
              <w:t>Семинар</w:t>
            </w:r>
            <w:r w:rsidRPr="00F17E57">
              <w:rPr>
                <w:b/>
              </w:rPr>
              <w:t xml:space="preserve"> 10</w:t>
            </w:r>
            <w:r w:rsidRPr="001F713B">
              <w:rPr>
                <w:lang w:val="kk-KZ"/>
              </w:rPr>
              <w:t>. Әлеуметтік психологияның басқа ғылыми пәндермен байланысы</w:t>
            </w:r>
          </w:p>
        </w:tc>
        <w:tc>
          <w:tcPr>
            <w:tcW w:w="992" w:type="dxa"/>
          </w:tcPr>
          <w:p w:rsidR="00F17E57" w:rsidRPr="001F713B" w:rsidRDefault="00F17E57" w:rsidP="00B512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1F713B" w:rsidRDefault="00F17E57" w:rsidP="00B5127E">
            <w:pPr>
              <w:pStyle w:val="1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Default="00F17E57" w:rsidP="00B5127E">
            <w:pPr>
              <w:rPr>
                <w:b/>
                <w:lang w:val="en-US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>Семинар</w:t>
            </w:r>
            <w:r>
              <w:rPr>
                <w:b/>
                <w:lang w:val="en-US"/>
              </w:rPr>
              <w:t xml:space="preserve"> 1</w:t>
            </w:r>
            <w:r>
              <w:rPr>
                <w:b/>
                <w:lang w:val="kk-KZ"/>
              </w:rPr>
              <w:t>1</w:t>
            </w:r>
            <w:r w:rsidRPr="001F713B">
              <w:rPr>
                <w:lang w:val="kk-KZ"/>
              </w:rPr>
              <w:t xml:space="preserve">. </w:t>
            </w:r>
            <w:r w:rsidRPr="001F713B">
              <w:rPr>
                <w:bCs/>
                <w:color w:val="000000"/>
                <w:lang w:val="kk-KZ"/>
              </w:rPr>
              <w:t>Тұлғааралық қабылдау, өзара ұғынысу және өзара байланысу, оның қарым-қатынастағы маңызы</w:t>
            </w:r>
            <w:r>
              <w:rPr>
                <w:bCs/>
                <w:color w:val="000000"/>
                <w:lang w:val="kk-KZ"/>
              </w:rPr>
              <w:t>. (Тұлғаға бағытталған оқыту)</w:t>
            </w:r>
            <w:r w:rsidRPr="001F713B">
              <w:rPr>
                <w:b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F17E57" w:rsidRPr="001F713B" w:rsidRDefault="00F17E57" w:rsidP="00B512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1F713B" w:rsidRDefault="00F17E57" w:rsidP="00B5127E">
            <w:pPr>
              <w:pStyle w:val="1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Default="00F17E57" w:rsidP="00B5127E">
            <w:pPr>
              <w:rPr>
                <w:b/>
                <w:lang w:val="en-US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Семинар </w:t>
            </w:r>
            <w:r w:rsidRPr="00F17E57">
              <w:rPr>
                <w:b/>
              </w:rPr>
              <w:t>12</w:t>
            </w:r>
            <w:r w:rsidRPr="001F713B">
              <w:rPr>
                <w:b/>
                <w:lang w:val="kk-KZ"/>
              </w:rPr>
              <w:t>.</w:t>
            </w:r>
            <w:r w:rsidRPr="001F713B">
              <w:rPr>
                <w:lang w:val="kk-KZ"/>
              </w:rPr>
              <w:t xml:space="preserve"> </w:t>
            </w:r>
            <w:r w:rsidRPr="001F713B">
              <w:rPr>
                <w:bCs/>
                <w:color w:val="000000"/>
                <w:lang w:val="kk-KZ"/>
              </w:rPr>
              <w:t>Өзара ұғынысу мен өзара байланысудың типтері  стратегиялары. Өзара ұғынысу мен өзара байланысудың топтық әрекет жүйесіндегі маңызы.</w:t>
            </w:r>
          </w:p>
        </w:tc>
        <w:tc>
          <w:tcPr>
            <w:tcW w:w="992" w:type="dxa"/>
          </w:tcPr>
          <w:p w:rsidR="00F17E57" w:rsidRPr="001F713B" w:rsidRDefault="00F17E57" w:rsidP="00B512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1F713B" w:rsidRDefault="00F17E57" w:rsidP="00B5127E">
            <w:pPr>
              <w:pStyle w:val="1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Default="00F17E57" w:rsidP="00B5127E">
            <w:pPr>
              <w:rPr>
                <w:b/>
                <w:lang w:val="en-US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Семинар </w:t>
            </w:r>
            <w:r>
              <w:rPr>
                <w:b/>
                <w:lang w:val="en-US"/>
              </w:rPr>
              <w:t>13</w:t>
            </w:r>
            <w:r w:rsidRPr="001F713B">
              <w:rPr>
                <w:b/>
                <w:lang w:val="kk-KZ"/>
              </w:rPr>
              <w:t>.</w:t>
            </w:r>
            <w:r w:rsidRPr="00A91211">
              <w:rPr>
                <w:lang w:val="en-US"/>
              </w:rPr>
              <w:t xml:space="preserve"> </w:t>
            </w:r>
            <w:r w:rsidRPr="001F713B">
              <w:rPr>
                <w:lang w:val="kk-KZ"/>
              </w:rPr>
              <w:t xml:space="preserve">Үлкен  </w:t>
            </w:r>
            <w:r w:rsidRPr="001F713B">
              <w:rPr>
                <w:snapToGrid w:val="0"/>
                <w:lang w:val="kk-KZ"/>
              </w:rPr>
              <w:t>әлеуметтік топтар әлеуметтік –</w:t>
            </w:r>
            <w:r w:rsidRPr="001F713B">
              <w:rPr>
                <w:lang w:val="kk-KZ"/>
              </w:rPr>
              <w:t>психологиялық құбылыс ретінде, олардың жіктемесі.</w:t>
            </w:r>
          </w:p>
        </w:tc>
        <w:tc>
          <w:tcPr>
            <w:tcW w:w="992" w:type="dxa"/>
          </w:tcPr>
          <w:p w:rsidR="00F17E57" w:rsidRPr="001F713B" w:rsidRDefault="00F17E57" w:rsidP="00B512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1F713B" w:rsidRDefault="00F17E57" w:rsidP="00B5127E">
            <w:pPr>
              <w:pStyle w:val="1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Default="00F17E57" w:rsidP="00B5127E">
            <w:pPr>
              <w:rPr>
                <w:b/>
                <w:lang w:val="en-US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tabs>
                <w:tab w:val="left" w:pos="4140"/>
              </w:tabs>
              <w:jc w:val="both"/>
              <w:rPr>
                <w:b/>
                <w:caps/>
                <w:lang w:val="kk-KZ"/>
              </w:rPr>
            </w:pPr>
            <w:r>
              <w:rPr>
                <w:bCs/>
                <w:lang w:val="kk-KZ"/>
              </w:rPr>
              <w:t xml:space="preserve">СӨЖ 3 </w:t>
            </w:r>
            <w:r w:rsidRPr="001F713B">
              <w:rPr>
                <w:bCs/>
                <w:lang w:val="kk-KZ"/>
              </w:rPr>
              <w:t xml:space="preserve">Үлкен әлеуметтік топтардың негізгі айырмашылықтарын сипаттайтын кесте дайындаңыз. Тобырдың мінез-құлқы мен психикасын  сипаттап  беріңіз. </w:t>
            </w:r>
          </w:p>
          <w:p w:rsidR="00F17E57" w:rsidRPr="001F713B" w:rsidRDefault="00F17E57" w:rsidP="00B5127E">
            <w:pPr>
              <w:pStyle w:val="2"/>
              <w:spacing w:after="0" w:line="240" w:lineRule="auto"/>
              <w:ind w:firstLine="357"/>
              <w:jc w:val="both"/>
              <w:rPr>
                <w:color w:val="FF6600"/>
                <w:lang w:val="kk-KZ"/>
              </w:rPr>
            </w:pPr>
          </w:p>
        </w:tc>
        <w:tc>
          <w:tcPr>
            <w:tcW w:w="992" w:type="dxa"/>
          </w:tcPr>
          <w:p w:rsidR="00F17E57" w:rsidRPr="001F713B" w:rsidRDefault="00F17E57" w:rsidP="00B5127E">
            <w:pPr>
              <w:jc w:val="center"/>
              <w:rPr>
                <w:lang w:val="kk-KZ"/>
              </w:rPr>
            </w:pPr>
          </w:p>
        </w:tc>
        <w:tc>
          <w:tcPr>
            <w:tcW w:w="2125" w:type="dxa"/>
          </w:tcPr>
          <w:p w:rsidR="00F17E57" w:rsidRPr="001F713B" w:rsidRDefault="00F17E57" w:rsidP="00B5127E">
            <w:pPr>
              <w:pStyle w:val="1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Default="00F17E57" w:rsidP="00B5127E">
            <w:pPr>
              <w:rPr>
                <w:b/>
                <w:lang w:val="en-US"/>
              </w:rPr>
            </w:pPr>
          </w:p>
        </w:tc>
        <w:tc>
          <w:tcPr>
            <w:tcW w:w="5952" w:type="dxa"/>
          </w:tcPr>
          <w:p w:rsidR="00F17E57" w:rsidRPr="001F713B" w:rsidRDefault="00F17E57" w:rsidP="00B5127E">
            <w:pPr>
              <w:tabs>
                <w:tab w:val="num" w:pos="1080"/>
              </w:tabs>
              <w:jc w:val="both"/>
              <w:rPr>
                <w:b/>
                <w:lang w:val="kk-KZ"/>
              </w:rPr>
            </w:pPr>
            <w:r w:rsidRPr="001F713B">
              <w:rPr>
                <w:b/>
                <w:lang w:val="kk-KZ"/>
              </w:rPr>
              <w:t xml:space="preserve">Семинар </w:t>
            </w:r>
            <w:r w:rsidRPr="00F17E57">
              <w:rPr>
                <w:b/>
              </w:rPr>
              <w:t>14</w:t>
            </w:r>
            <w:r w:rsidRPr="001F713B">
              <w:rPr>
                <w:b/>
                <w:lang w:val="kk-KZ"/>
              </w:rPr>
              <w:t>.</w:t>
            </w:r>
            <w:r w:rsidRPr="001F713B">
              <w:rPr>
                <w:lang w:val="kk-KZ"/>
              </w:rPr>
              <w:t xml:space="preserve"> Ә</w:t>
            </w:r>
            <w:r w:rsidRPr="001F713B">
              <w:rPr>
                <w:bCs/>
                <w:color w:val="000000"/>
                <w:lang w:val="kk-KZ"/>
              </w:rPr>
              <w:t xml:space="preserve">леуметтік-психологиялық </w:t>
            </w:r>
            <w:r w:rsidRPr="001F713B">
              <w:rPr>
                <w:snapToGrid w:val="0"/>
                <w:lang w:val="kk-KZ"/>
              </w:rPr>
              <w:t xml:space="preserve">диагностика, мәні және әдістері    </w:t>
            </w:r>
          </w:p>
        </w:tc>
        <w:tc>
          <w:tcPr>
            <w:tcW w:w="992" w:type="dxa"/>
          </w:tcPr>
          <w:p w:rsidR="00F17E57" w:rsidRPr="001F713B" w:rsidRDefault="00F17E57" w:rsidP="00B512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1F713B" w:rsidRDefault="00F17E57" w:rsidP="00B5127E">
            <w:pPr>
              <w:pStyle w:val="1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17E57" w:rsidRPr="001F713B" w:rsidTr="00B5127E">
        <w:tc>
          <w:tcPr>
            <w:tcW w:w="854" w:type="dxa"/>
          </w:tcPr>
          <w:p w:rsidR="00F17E57" w:rsidRDefault="00F17E57" w:rsidP="00B5127E">
            <w:pPr>
              <w:rPr>
                <w:b/>
                <w:lang w:val="en-US"/>
              </w:rPr>
            </w:pPr>
          </w:p>
        </w:tc>
        <w:tc>
          <w:tcPr>
            <w:tcW w:w="5952" w:type="dxa"/>
          </w:tcPr>
          <w:p w:rsidR="00F17E57" w:rsidRDefault="00F17E57" w:rsidP="00B5127E">
            <w:pPr>
              <w:ind w:firstLine="240"/>
              <w:jc w:val="both"/>
              <w:rPr>
                <w:bCs/>
                <w:color w:val="000000"/>
                <w:lang w:val="kk-KZ"/>
              </w:rPr>
            </w:pPr>
            <w:r w:rsidRPr="001F713B">
              <w:rPr>
                <w:b/>
                <w:lang w:val="kk-KZ"/>
              </w:rPr>
              <w:t xml:space="preserve">Семинар </w:t>
            </w:r>
            <w:r>
              <w:rPr>
                <w:b/>
                <w:lang w:val="en-US"/>
              </w:rPr>
              <w:t>1</w:t>
            </w:r>
            <w:r w:rsidRPr="00F17E57">
              <w:rPr>
                <w:b/>
                <w:lang w:val="en-US"/>
              </w:rPr>
              <w:t>5</w:t>
            </w:r>
            <w:r w:rsidRPr="001F713B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780DD1">
              <w:rPr>
                <w:lang w:val="kk-KZ"/>
              </w:rPr>
              <w:t>Әлеуметтік</w:t>
            </w:r>
            <w:r w:rsidRPr="001F713B">
              <w:rPr>
                <w:bCs/>
                <w:color w:val="000000"/>
                <w:lang w:val="kk-KZ"/>
              </w:rPr>
              <w:t>-психологиялық</w:t>
            </w:r>
          </w:p>
          <w:p w:rsidR="00F17E57" w:rsidRPr="001F713B" w:rsidRDefault="00F17E57" w:rsidP="00B5127E">
            <w:pPr>
              <w:jc w:val="both"/>
              <w:rPr>
                <w:b/>
                <w:lang w:val="kk-KZ"/>
              </w:rPr>
            </w:pPr>
            <w:r>
              <w:rPr>
                <w:bCs/>
                <w:color w:val="000000"/>
                <w:lang w:val="kk-KZ"/>
              </w:rPr>
              <w:t>тренинг, мәні, мақсаты, өткізу әдістемесі</w:t>
            </w:r>
          </w:p>
        </w:tc>
        <w:tc>
          <w:tcPr>
            <w:tcW w:w="992" w:type="dxa"/>
          </w:tcPr>
          <w:p w:rsidR="00F17E57" w:rsidRPr="001F713B" w:rsidRDefault="00F17E57" w:rsidP="00B512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25" w:type="dxa"/>
          </w:tcPr>
          <w:p w:rsidR="00F17E57" w:rsidRPr="001F713B" w:rsidRDefault="00F17E57" w:rsidP="00B5127E">
            <w:pPr>
              <w:pStyle w:val="10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</w:tbl>
    <w:p w:rsidR="00BE74DD" w:rsidRDefault="00BE74DD"/>
    <w:sectPr w:rsidR="00BE74DD" w:rsidSect="00BE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E57"/>
    <w:rsid w:val="000033C7"/>
    <w:rsid w:val="00004B64"/>
    <w:rsid w:val="00010EEF"/>
    <w:rsid w:val="00031B86"/>
    <w:rsid w:val="0005072D"/>
    <w:rsid w:val="000530CC"/>
    <w:rsid w:val="00055F09"/>
    <w:rsid w:val="00064FED"/>
    <w:rsid w:val="00066002"/>
    <w:rsid w:val="000704B6"/>
    <w:rsid w:val="00076C62"/>
    <w:rsid w:val="0008684A"/>
    <w:rsid w:val="00091A21"/>
    <w:rsid w:val="00093916"/>
    <w:rsid w:val="000977FF"/>
    <w:rsid w:val="000A0C8F"/>
    <w:rsid w:val="000A174C"/>
    <w:rsid w:val="000A5319"/>
    <w:rsid w:val="000B71BB"/>
    <w:rsid w:val="000C6E8A"/>
    <w:rsid w:val="000C6F38"/>
    <w:rsid w:val="000D4099"/>
    <w:rsid w:val="000D5932"/>
    <w:rsid w:val="000E0660"/>
    <w:rsid w:val="000E084E"/>
    <w:rsid w:val="000E0855"/>
    <w:rsid w:val="000E1356"/>
    <w:rsid w:val="000E1ECA"/>
    <w:rsid w:val="000E6793"/>
    <w:rsid w:val="000F24FE"/>
    <w:rsid w:val="000F4997"/>
    <w:rsid w:val="000F5AAC"/>
    <w:rsid w:val="00110CB1"/>
    <w:rsid w:val="00112445"/>
    <w:rsid w:val="00112C69"/>
    <w:rsid w:val="00113B91"/>
    <w:rsid w:val="0013260D"/>
    <w:rsid w:val="00132E9D"/>
    <w:rsid w:val="001332C7"/>
    <w:rsid w:val="001362F1"/>
    <w:rsid w:val="0013646A"/>
    <w:rsid w:val="00144F08"/>
    <w:rsid w:val="00145397"/>
    <w:rsid w:val="001468B0"/>
    <w:rsid w:val="001528CD"/>
    <w:rsid w:val="00155E5C"/>
    <w:rsid w:val="00160A38"/>
    <w:rsid w:val="001634E6"/>
    <w:rsid w:val="0016497E"/>
    <w:rsid w:val="00166E1D"/>
    <w:rsid w:val="00171DCC"/>
    <w:rsid w:val="00172C74"/>
    <w:rsid w:val="00176704"/>
    <w:rsid w:val="00177FB2"/>
    <w:rsid w:val="001A2040"/>
    <w:rsid w:val="001B64DD"/>
    <w:rsid w:val="001C56D0"/>
    <w:rsid w:val="001C5B5E"/>
    <w:rsid w:val="001C5F5D"/>
    <w:rsid w:val="001D58FB"/>
    <w:rsid w:val="001E22D8"/>
    <w:rsid w:val="001E38DC"/>
    <w:rsid w:val="001F5DF5"/>
    <w:rsid w:val="002028F5"/>
    <w:rsid w:val="002056C4"/>
    <w:rsid w:val="00210587"/>
    <w:rsid w:val="00211183"/>
    <w:rsid w:val="00211944"/>
    <w:rsid w:val="00213E48"/>
    <w:rsid w:val="0022135B"/>
    <w:rsid w:val="00221BD6"/>
    <w:rsid w:val="00223D63"/>
    <w:rsid w:val="00227FD2"/>
    <w:rsid w:val="00232FD3"/>
    <w:rsid w:val="002376B3"/>
    <w:rsid w:val="00237C90"/>
    <w:rsid w:val="00250493"/>
    <w:rsid w:val="002516F2"/>
    <w:rsid w:val="00264EA7"/>
    <w:rsid w:val="00270B29"/>
    <w:rsid w:val="002714DD"/>
    <w:rsid w:val="002762AE"/>
    <w:rsid w:val="002816DD"/>
    <w:rsid w:val="00282ACA"/>
    <w:rsid w:val="00283AFA"/>
    <w:rsid w:val="00297DA9"/>
    <w:rsid w:val="002A1443"/>
    <w:rsid w:val="002A405E"/>
    <w:rsid w:val="002B68D8"/>
    <w:rsid w:val="002B700D"/>
    <w:rsid w:val="002B7584"/>
    <w:rsid w:val="002D06BC"/>
    <w:rsid w:val="002D3DB4"/>
    <w:rsid w:val="002E51C0"/>
    <w:rsid w:val="002E6880"/>
    <w:rsid w:val="00302EF7"/>
    <w:rsid w:val="00303D75"/>
    <w:rsid w:val="003041AF"/>
    <w:rsid w:val="00306354"/>
    <w:rsid w:val="00312FF5"/>
    <w:rsid w:val="00324917"/>
    <w:rsid w:val="00341B67"/>
    <w:rsid w:val="003470A7"/>
    <w:rsid w:val="00347AEB"/>
    <w:rsid w:val="00354EB4"/>
    <w:rsid w:val="00365898"/>
    <w:rsid w:val="00365ABB"/>
    <w:rsid w:val="00372035"/>
    <w:rsid w:val="00372522"/>
    <w:rsid w:val="00372EEB"/>
    <w:rsid w:val="00373354"/>
    <w:rsid w:val="00374925"/>
    <w:rsid w:val="00375C8C"/>
    <w:rsid w:val="00381443"/>
    <w:rsid w:val="00381D9A"/>
    <w:rsid w:val="00383FC1"/>
    <w:rsid w:val="00386B1C"/>
    <w:rsid w:val="00387A7C"/>
    <w:rsid w:val="00387DA5"/>
    <w:rsid w:val="003A5667"/>
    <w:rsid w:val="003A5C85"/>
    <w:rsid w:val="003A6A1A"/>
    <w:rsid w:val="003B387A"/>
    <w:rsid w:val="003B4CC3"/>
    <w:rsid w:val="003B7EBA"/>
    <w:rsid w:val="003C5EC1"/>
    <w:rsid w:val="003C7F25"/>
    <w:rsid w:val="003D1BFA"/>
    <w:rsid w:val="003D5FDB"/>
    <w:rsid w:val="003D72AA"/>
    <w:rsid w:val="003D7AC7"/>
    <w:rsid w:val="003E10CA"/>
    <w:rsid w:val="003E3BD4"/>
    <w:rsid w:val="003E3FFF"/>
    <w:rsid w:val="003F7688"/>
    <w:rsid w:val="00402B43"/>
    <w:rsid w:val="00412547"/>
    <w:rsid w:val="00413188"/>
    <w:rsid w:val="004371CC"/>
    <w:rsid w:val="0044028F"/>
    <w:rsid w:val="00443808"/>
    <w:rsid w:val="00451ACA"/>
    <w:rsid w:val="00457A6D"/>
    <w:rsid w:val="00472D9A"/>
    <w:rsid w:val="004759EF"/>
    <w:rsid w:val="00480D90"/>
    <w:rsid w:val="00490D35"/>
    <w:rsid w:val="00491E9F"/>
    <w:rsid w:val="00495E1C"/>
    <w:rsid w:val="00497DC7"/>
    <w:rsid w:val="004A3B17"/>
    <w:rsid w:val="004B008B"/>
    <w:rsid w:val="004B3EFD"/>
    <w:rsid w:val="004B707A"/>
    <w:rsid w:val="004C17BC"/>
    <w:rsid w:val="004C359C"/>
    <w:rsid w:val="004C423D"/>
    <w:rsid w:val="004C5300"/>
    <w:rsid w:val="004D3F60"/>
    <w:rsid w:val="004E0B15"/>
    <w:rsid w:val="004E68B9"/>
    <w:rsid w:val="004F225C"/>
    <w:rsid w:val="00501584"/>
    <w:rsid w:val="005016B8"/>
    <w:rsid w:val="00520E7E"/>
    <w:rsid w:val="005234B4"/>
    <w:rsid w:val="00525E91"/>
    <w:rsid w:val="00530E35"/>
    <w:rsid w:val="00533643"/>
    <w:rsid w:val="00533B46"/>
    <w:rsid w:val="00534A4E"/>
    <w:rsid w:val="00534C94"/>
    <w:rsid w:val="00536BBE"/>
    <w:rsid w:val="00551682"/>
    <w:rsid w:val="005544A3"/>
    <w:rsid w:val="00565F42"/>
    <w:rsid w:val="00570AF0"/>
    <w:rsid w:val="00570FBD"/>
    <w:rsid w:val="00574B12"/>
    <w:rsid w:val="005802B3"/>
    <w:rsid w:val="00581538"/>
    <w:rsid w:val="0058430A"/>
    <w:rsid w:val="00584513"/>
    <w:rsid w:val="00590068"/>
    <w:rsid w:val="00590443"/>
    <w:rsid w:val="00590B5D"/>
    <w:rsid w:val="00597B85"/>
    <w:rsid w:val="005A2679"/>
    <w:rsid w:val="005A4AD9"/>
    <w:rsid w:val="005A4BA0"/>
    <w:rsid w:val="005A7056"/>
    <w:rsid w:val="005C11E3"/>
    <w:rsid w:val="005C37DE"/>
    <w:rsid w:val="005D6C94"/>
    <w:rsid w:val="005D7618"/>
    <w:rsid w:val="005E079B"/>
    <w:rsid w:val="005E4048"/>
    <w:rsid w:val="005E54EA"/>
    <w:rsid w:val="005F51F3"/>
    <w:rsid w:val="005F77C3"/>
    <w:rsid w:val="00600991"/>
    <w:rsid w:val="006045DF"/>
    <w:rsid w:val="00612BC1"/>
    <w:rsid w:val="00614360"/>
    <w:rsid w:val="006237E8"/>
    <w:rsid w:val="0063046E"/>
    <w:rsid w:val="00630A28"/>
    <w:rsid w:val="0063171E"/>
    <w:rsid w:val="00631F7F"/>
    <w:rsid w:val="006334DC"/>
    <w:rsid w:val="00643D17"/>
    <w:rsid w:val="00644D1D"/>
    <w:rsid w:val="006508B6"/>
    <w:rsid w:val="00651DE5"/>
    <w:rsid w:val="00656951"/>
    <w:rsid w:val="006616C5"/>
    <w:rsid w:val="006631F7"/>
    <w:rsid w:val="006656C8"/>
    <w:rsid w:val="00666271"/>
    <w:rsid w:val="0066770F"/>
    <w:rsid w:val="00684A3C"/>
    <w:rsid w:val="00696839"/>
    <w:rsid w:val="006A1B80"/>
    <w:rsid w:val="006A1CF5"/>
    <w:rsid w:val="006B0ED2"/>
    <w:rsid w:val="006B13A1"/>
    <w:rsid w:val="006B2A81"/>
    <w:rsid w:val="006B41BB"/>
    <w:rsid w:val="006C69DA"/>
    <w:rsid w:val="006C724D"/>
    <w:rsid w:val="006D1D29"/>
    <w:rsid w:val="006D2222"/>
    <w:rsid w:val="006D3700"/>
    <w:rsid w:val="006E3574"/>
    <w:rsid w:val="006E554A"/>
    <w:rsid w:val="006E7091"/>
    <w:rsid w:val="006F7F8D"/>
    <w:rsid w:val="007027C1"/>
    <w:rsid w:val="0070393E"/>
    <w:rsid w:val="00713234"/>
    <w:rsid w:val="00717093"/>
    <w:rsid w:val="00717BCE"/>
    <w:rsid w:val="007210DA"/>
    <w:rsid w:val="007250A9"/>
    <w:rsid w:val="00727A6F"/>
    <w:rsid w:val="00737197"/>
    <w:rsid w:val="00744A07"/>
    <w:rsid w:val="007452D8"/>
    <w:rsid w:val="00747DB2"/>
    <w:rsid w:val="00754A29"/>
    <w:rsid w:val="007566DA"/>
    <w:rsid w:val="00760C31"/>
    <w:rsid w:val="00766172"/>
    <w:rsid w:val="007801FE"/>
    <w:rsid w:val="007846DE"/>
    <w:rsid w:val="00784BF1"/>
    <w:rsid w:val="00796630"/>
    <w:rsid w:val="00796EAD"/>
    <w:rsid w:val="007A3604"/>
    <w:rsid w:val="007A4108"/>
    <w:rsid w:val="007A453C"/>
    <w:rsid w:val="007B46EC"/>
    <w:rsid w:val="007B55CD"/>
    <w:rsid w:val="007C241F"/>
    <w:rsid w:val="007C366B"/>
    <w:rsid w:val="007C5613"/>
    <w:rsid w:val="007D0070"/>
    <w:rsid w:val="007D0A8E"/>
    <w:rsid w:val="007D4B57"/>
    <w:rsid w:val="007E1544"/>
    <w:rsid w:val="007F0EAC"/>
    <w:rsid w:val="007F4663"/>
    <w:rsid w:val="007F4AE6"/>
    <w:rsid w:val="00801183"/>
    <w:rsid w:val="00802C79"/>
    <w:rsid w:val="00807D85"/>
    <w:rsid w:val="00812AE8"/>
    <w:rsid w:val="00823737"/>
    <w:rsid w:val="008248DE"/>
    <w:rsid w:val="00830878"/>
    <w:rsid w:val="0084012D"/>
    <w:rsid w:val="0084336E"/>
    <w:rsid w:val="00847123"/>
    <w:rsid w:val="00851153"/>
    <w:rsid w:val="008515DE"/>
    <w:rsid w:val="008522B8"/>
    <w:rsid w:val="008524B0"/>
    <w:rsid w:val="00854F31"/>
    <w:rsid w:val="008565CD"/>
    <w:rsid w:val="00857706"/>
    <w:rsid w:val="00872808"/>
    <w:rsid w:val="00876417"/>
    <w:rsid w:val="00881E3D"/>
    <w:rsid w:val="008A3096"/>
    <w:rsid w:val="008A5904"/>
    <w:rsid w:val="008B1342"/>
    <w:rsid w:val="008C0832"/>
    <w:rsid w:val="008C2AD3"/>
    <w:rsid w:val="008C3A65"/>
    <w:rsid w:val="008C63B1"/>
    <w:rsid w:val="008D2BDF"/>
    <w:rsid w:val="008D6DFE"/>
    <w:rsid w:val="008E77D5"/>
    <w:rsid w:val="008E79E5"/>
    <w:rsid w:val="008F3D83"/>
    <w:rsid w:val="008F7FC8"/>
    <w:rsid w:val="009109C3"/>
    <w:rsid w:val="00910BE2"/>
    <w:rsid w:val="0091160A"/>
    <w:rsid w:val="009120BB"/>
    <w:rsid w:val="00917494"/>
    <w:rsid w:val="00923C24"/>
    <w:rsid w:val="0093011C"/>
    <w:rsid w:val="00932A69"/>
    <w:rsid w:val="0093483F"/>
    <w:rsid w:val="0094256B"/>
    <w:rsid w:val="0095049C"/>
    <w:rsid w:val="009533E0"/>
    <w:rsid w:val="0095546B"/>
    <w:rsid w:val="00956765"/>
    <w:rsid w:val="00961A86"/>
    <w:rsid w:val="009644B6"/>
    <w:rsid w:val="009657FA"/>
    <w:rsid w:val="00966B79"/>
    <w:rsid w:val="00974231"/>
    <w:rsid w:val="00977BA3"/>
    <w:rsid w:val="0098792A"/>
    <w:rsid w:val="009A5C2B"/>
    <w:rsid w:val="009A693D"/>
    <w:rsid w:val="009B4D9F"/>
    <w:rsid w:val="009C613F"/>
    <w:rsid w:val="009D2218"/>
    <w:rsid w:val="009D25A0"/>
    <w:rsid w:val="009D5F66"/>
    <w:rsid w:val="009D5F8B"/>
    <w:rsid w:val="009E10C5"/>
    <w:rsid w:val="009E4802"/>
    <w:rsid w:val="009E5ED0"/>
    <w:rsid w:val="009E68E5"/>
    <w:rsid w:val="009E74AF"/>
    <w:rsid w:val="009F27D2"/>
    <w:rsid w:val="00A14908"/>
    <w:rsid w:val="00A1629B"/>
    <w:rsid w:val="00A24911"/>
    <w:rsid w:val="00A4358D"/>
    <w:rsid w:val="00A45701"/>
    <w:rsid w:val="00A51CB8"/>
    <w:rsid w:val="00A521FC"/>
    <w:rsid w:val="00A5472B"/>
    <w:rsid w:val="00A5714E"/>
    <w:rsid w:val="00A65F29"/>
    <w:rsid w:val="00A710DD"/>
    <w:rsid w:val="00A7127C"/>
    <w:rsid w:val="00A71420"/>
    <w:rsid w:val="00A74877"/>
    <w:rsid w:val="00A80C3F"/>
    <w:rsid w:val="00A817BA"/>
    <w:rsid w:val="00A9143D"/>
    <w:rsid w:val="00A94597"/>
    <w:rsid w:val="00A958FA"/>
    <w:rsid w:val="00AA61B5"/>
    <w:rsid w:val="00AB1AEC"/>
    <w:rsid w:val="00AB2DD4"/>
    <w:rsid w:val="00AC2B27"/>
    <w:rsid w:val="00AC3925"/>
    <w:rsid w:val="00AC3C4E"/>
    <w:rsid w:val="00AC4D68"/>
    <w:rsid w:val="00AC58C5"/>
    <w:rsid w:val="00AD71E1"/>
    <w:rsid w:val="00AD760D"/>
    <w:rsid w:val="00AD76A6"/>
    <w:rsid w:val="00AE2AF0"/>
    <w:rsid w:val="00AF42BB"/>
    <w:rsid w:val="00B043DD"/>
    <w:rsid w:val="00B05835"/>
    <w:rsid w:val="00B05C95"/>
    <w:rsid w:val="00B05E2D"/>
    <w:rsid w:val="00B12218"/>
    <w:rsid w:val="00B144B0"/>
    <w:rsid w:val="00B1540E"/>
    <w:rsid w:val="00B20D9B"/>
    <w:rsid w:val="00B234CE"/>
    <w:rsid w:val="00B508C2"/>
    <w:rsid w:val="00B532F7"/>
    <w:rsid w:val="00B617B6"/>
    <w:rsid w:val="00B62179"/>
    <w:rsid w:val="00B6565E"/>
    <w:rsid w:val="00B658AD"/>
    <w:rsid w:val="00B766CE"/>
    <w:rsid w:val="00B8112A"/>
    <w:rsid w:val="00B9110A"/>
    <w:rsid w:val="00B91413"/>
    <w:rsid w:val="00B92DA4"/>
    <w:rsid w:val="00BA00D9"/>
    <w:rsid w:val="00BA1E84"/>
    <w:rsid w:val="00BA463B"/>
    <w:rsid w:val="00BA703F"/>
    <w:rsid w:val="00BA70A6"/>
    <w:rsid w:val="00BA7B87"/>
    <w:rsid w:val="00BC121F"/>
    <w:rsid w:val="00BC49AF"/>
    <w:rsid w:val="00BC5003"/>
    <w:rsid w:val="00BC6EE4"/>
    <w:rsid w:val="00BD0D7D"/>
    <w:rsid w:val="00BD2543"/>
    <w:rsid w:val="00BD2C14"/>
    <w:rsid w:val="00BD309B"/>
    <w:rsid w:val="00BE0721"/>
    <w:rsid w:val="00BE3781"/>
    <w:rsid w:val="00BE73DC"/>
    <w:rsid w:val="00BE74DD"/>
    <w:rsid w:val="00BF6C1F"/>
    <w:rsid w:val="00BF7ACF"/>
    <w:rsid w:val="00C037CC"/>
    <w:rsid w:val="00C0714A"/>
    <w:rsid w:val="00C12CFA"/>
    <w:rsid w:val="00C2180B"/>
    <w:rsid w:val="00C21AEF"/>
    <w:rsid w:val="00C27179"/>
    <w:rsid w:val="00C404A2"/>
    <w:rsid w:val="00C40B3D"/>
    <w:rsid w:val="00C73D0E"/>
    <w:rsid w:val="00C74342"/>
    <w:rsid w:val="00C766D4"/>
    <w:rsid w:val="00C774A4"/>
    <w:rsid w:val="00C8341A"/>
    <w:rsid w:val="00C848E0"/>
    <w:rsid w:val="00C869DD"/>
    <w:rsid w:val="00C90CF3"/>
    <w:rsid w:val="00C9503C"/>
    <w:rsid w:val="00C976FB"/>
    <w:rsid w:val="00CA02AA"/>
    <w:rsid w:val="00CA2096"/>
    <w:rsid w:val="00CA2F0B"/>
    <w:rsid w:val="00CA487A"/>
    <w:rsid w:val="00CA67F9"/>
    <w:rsid w:val="00CB11DF"/>
    <w:rsid w:val="00CB2201"/>
    <w:rsid w:val="00CB3446"/>
    <w:rsid w:val="00CB416D"/>
    <w:rsid w:val="00CB7E4B"/>
    <w:rsid w:val="00CC7F72"/>
    <w:rsid w:val="00CE0061"/>
    <w:rsid w:val="00CE19BC"/>
    <w:rsid w:val="00CF4F1D"/>
    <w:rsid w:val="00D026A6"/>
    <w:rsid w:val="00D0278E"/>
    <w:rsid w:val="00D060BE"/>
    <w:rsid w:val="00D11CA3"/>
    <w:rsid w:val="00D13357"/>
    <w:rsid w:val="00D13625"/>
    <w:rsid w:val="00D200A2"/>
    <w:rsid w:val="00D20884"/>
    <w:rsid w:val="00D22F43"/>
    <w:rsid w:val="00D23070"/>
    <w:rsid w:val="00D25062"/>
    <w:rsid w:val="00D313B8"/>
    <w:rsid w:val="00D35B37"/>
    <w:rsid w:val="00D36472"/>
    <w:rsid w:val="00D4258F"/>
    <w:rsid w:val="00D4440D"/>
    <w:rsid w:val="00D447DE"/>
    <w:rsid w:val="00D4549F"/>
    <w:rsid w:val="00D464A7"/>
    <w:rsid w:val="00D46678"/>
    <w:rsid w:val="00D50847"/>
    <w:rsid w:val="00D533B5"/>
    <w:rsid w:val="00D5576A"/>
    <w:rsid w:val="00D566C3"/>
    <w:rsid w:val="00D6108D"/>
    <w:rsid w:val="00D71C39"/>
    <w:rsid w:val="00D7425A"/>
    <w:rsid w:val="00D819E2"/>
    <w:rsid w:val="00D829C6"/>
    <w:rsid w:val="00D84B9B"/>
    <w:rsid w:val="00D8620A"/>
    <w:rsid w:val="00D90588"/>
    <w:rsid w:val="00D944CE"/>
    <w:rsid w:val="00DA0DC5"/>
    <w:rsid w:val="00DA4AA9"/>
    <w:rsid w:val="00DC1A3F"/>
    <w:rsid w:val="00DC4E92"/>
    <w:rsid w:val="00DC61B5"/>
    <w:rsid w:val="00DC629A"/>
    <w:rsid w:val="00DD76CB"/>
    <w:rsid w:val="00DD77E5"/>
    <w:rsid w:val="00DE20C9"/>
    <w:rsid w:val="00DE256C"/>
    <w:rsid w:val="00E00959"/>
    <w:rsid w:val="00E057BC"/>
    <w:rsid w:val="00E06322"/>
    <w:rsid w:val="00E204B0"/>
    <w:rsid w:val="00E30343"/>
    <w:rsid w:val="00E33EFA"/>
    <w:rsid w:val="00E34E03"/>
    <w:rsid w:val="00E36A3F"/>
    <w:rsid w:val="00E374AB"/>
    <w:rsid w:val="00E41585"/>
    <w:rsid w:val="00E4190D"/>
    <w:rsid w:val="00E42F00"/>
    <w:rsid w:val="00E43CB3"/>
    <w:rsid w:val="00E47006"/>
    <w:rsid w:val="00E470B9"/>
    <w:rsid w:val="00E50D3F"/>
    <w:rsid w:val="00E52427"/>
    <w:rsid w:val="00E60F13"/>
    <w:rsid w:val="00E70A11"/>
    <w:rsid w:val="00E70F2C"/>
    <w:rsid w:val="00E71EEE"/>
    <w:rsid w:val="00E745B7"/>
    <w:rsid w:val="00E81370"/>
    <w:rsid w:val="00E84555"/>
    <w:rsid w:val="00E91227"/>
    <w:rsid w:val="00E92B5C"/>
    <w:rsid w:val="00E931DE"/>
    <w:rsid w:val="00EC0C4A"/>
    <w:rsid w:val="00EE205C"/>
    <w:rsid w:val="00EE55A5"/>
    <w:rsid w:val="00EE63CF"/>
    <w:rsid w:val="00EE6BAB"/>
    <w:rsid w:val="00EF1065"/>
    <w:rsid w:val="00EF14AF"/>
    <w:rsid w:val="00EF542D"/>
    <w:rsid w:val="00EF62D6"/>
    <w:rsid w:val="00F01E77"/>
    <w:rsid w:val="00F1355B"/>
    <w:rsid w:val="00F166C0"/>
    <w:rsid w:val="00F17E57"/>
    <w:rsid w:val="00F25209"/>
    <w:rsid w:val="00F300FD"/>
    <w:rsid w:val="00F36AFE"/>
    <w:rsid w:val="00F51D85"/>
    <w:rsid w:val="00F63FD9"/>
    <w:rsid w:val="00F70418"/>
    <w:rsid w:val="00F825EF"/>
    <w:rsid w:val="00F87786"/>
    <w:rsid w:val="00FA32C3"/>
    <w:rsid w:val="00FA5846"/>
    <w:rsid w:val="00FB3E06"/>
    <w:rsid w:val="00FB4E39"/>
    <w:rsid w:val="00FB7595"/>
    <w:rsid w:val="00FC2C06"/>
    <w:rsid w:val="00FC484B"/>
    <w:rsid w:val="00FC4AD3"/>
    <w:rsid w:val="00FD3D3B"/>
    <w:rsid w:val="00FE1600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17E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17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F17E57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2</cp:revision>
  <dcterms:created xsi:type="dcterms:W3CDTF">2014-01-08T11:58:00Z</dcterms:created>
  <dcterms:modified xsi:type="dcterms:W3CDTF">2014-01-08T12:02:00Z</dcterms:modified>
</cp:coreProperties>
</file>